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3B4" w:rsidRDefault="00EC33B4" w:rsidP="00EC33B4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担当　佐藤　昌寿</w:t>
      </w:r>
    </w:p>
    <w:p w:rsidR="00AE6B0F" w:rsidRDefault="00352F4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【第2</w:t>
      </w:r>
      <w:r w:rsidR="00AE6B0F">
        <w:rPr>
          <w:rFonts w:asciiTheme="majorEastAsia" w:eastAsiaTheme="majorEastAsia" w:hAnsiTheme="majorEastAsia"/>
        </w:rPr>
        <w:t>次</w:t>
      </w:r>
      <w:r w:rsidR="00AE6B0F">
        <w:rPr>
          <w:rFonts w:asciiTheme="majorEastAsia" w:eastAsiaTheme="majorEastAsia" w:hAnsiTheme="majorEastAsia" w:hint="eastAsia"/>
        </w:rPr>
        <w:t xml:space="preserve">　</w:t>
      </w:r>
      <w:r w:rsidR="00EC33B4">
        <w:rPr>
          <w:rFonts w:asciiTheme="majorEastAsia" w:eastAsiaTheme="majorEastAsia" w:hAnsiTheme="majorEastAsia" w:hint="eastAsia"/>
        </w:rPr>
        <w:t>5</w:t>
      </w:r>
      <w:r w:rsidR="00AE6B0F">
        <w:rPr>
          <w:rFonts w:asciiTheme="majorEastAsia" w:eastAsiaTheme="majorEastAsia" w:hAnsiTheme="majorEastAsia" w:hint="eastAsia"/>
        </w:rPr>
        <w:t>時間目／全</w:t>
      </w:r>
      <w:r w:rsidR="005D01AF">
        <w:rPr>
          <w:rFonts w:asciiTheme="majorEastAsia" w:eastAsiaTheme="majorEastAsia" w:hAnsiTheme="majorEastAsia" w:hint="eastAsia"/>
        </w:rPr>
        <w:t>15</w:t>
      </w:r>
      <w:bookmarkStart w:id="0" w:name="_GoBack"/>
      <w:bookmarkEnd w:id="0"/>
      <w:r w:rsidR="00AE6B0F" w:rsidRPr="00C373B7">
        <w:rPr>
          <w:rFonts w:asciiTheme="majorEastAsia" w:eastAsiaTheme="majorEastAsia" w:hAnsiTheme="majorEastAsia" w:hint="eastAsia"/>
        </w:rPr>
        <w:t>時間</w:t>
      </w:r>
      <w:r w:rsidR="00AE6B0F">
        <w:rPr>
          <w:rFonts w:asciiTheme="majorEastAsia" w:eastAsiaTheme="majorEastAsia" w:hAnsiTheme="majorEastAsia" w:hint="eastAsia"/>
        </w:rPr>
        <w:t>】</w:t>
      </w:r>
    </w:p>
    <w:p w:rsidR="002D31F9" w:rsidRPr="00C373B7" w:rsidRDefault="006478C2" w:rsidP="00D944F2">
      <w:pPr>
        <w:ind w:firstLineChars="100" w:firstLine="19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（１）本時のねらい</w:t>
      </w:r>
    </w:p>
    <w:p w:rsidR="000D586A" w:rsidRPr="000D586A" w:rsidRDefault="002D31F9" w:rsidP="00137599">
      <w:pPr>
        <w:ind w:left="379" w:hangingChars="200" w:hanging="379"/>
      </w:pPr>
      <w:r>
        <w:rPr>
          <w:rFonts w:hint="eastAsia"/>
        </w:rPr>
        <w:t xml:space="preserve">　</w:t>
      </w:r>
      <w:r w:rsidR="00137599">
        <w:rPr>
          <w:rFonts w:hint="eastAsia"/>
        </w:rPr>
        <w:t xml:space="preserve">　　</w:t>
      </w:r>
      <w:r w:rsidR="000D586A">
        <w:rPr>
          <w:rFonts w:hint="eastAsia"/>
        </w:rPr>
        <w:t>亀田郷の水害の様子について，水害時の様子や水害による影響について調べることを通して，亀田郷の人々は劣悪な環境の中</w:t>
      </w:r>
      <w:r w:rsidR="00241B52">
        <w:rPr>
          <w:rFonts w:hint="eastAsia"/>
        </w:rPr>
        <w:t>で生活して</w:t>
      </w:r>
      <w:r w:rsidR="000D586A">
        <w:rPr>
          <w:rFonts w:hint="eastAsia"/>
        </w:rPr>
        <w:t>いたことをとらえることができる。</w:t>
      </w:r>
    </w:p>
    <w:p w:rsidR="002D31F9" w:rsidRPr="001E3265" w:rsidRDefault="00AE6B0F" w:rsidP="00D944F2">
      <w:pPr>
        <w:ind w:firstLineChars="100" w:firstLine="19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（２</w:t>
      </w:r>
      <w:r w:rsidR="002D31F9" w:rsidRPr="00C373B7">
        <w:rPr>
          <w:rFonts w:asciiTheme="majorEastAsia" w:eastAsiaTheme="majorEastAsia" w:hAnsiTheme="majorEastAsia" w:hint="eastAsia"/>
        </w:rPr>
        <w:t>）本時の展開</w:t>
      </w:r>
    </w:p>
    <w:tbl>
      <w:tblPr>
        <w:tblStyle w:val="a5"/>
        <w:tblW w:w="0" w:type="auto"/>
        <w:tblInd w:w="494" w:type="dxa"/>
        <w:tblLook w:val="04A0" w:firstRow="1" w:lastRow="0" w:firstColumn="1" w:lastColumn="0" w:noHBand="0" w:noVBand="1"/>
      </w:tblPr>
      <w:tblGrid>
        <w:gridCol w:w="1930"/>
        <w:gridCol w:w="5189"/>
        <w:gridCol w:w="2223"/>
      </w:tblGrid>
      <w:tr w:rsidR="002D31F9" w:rsidTr="00BB7F6C">
        <w:tc>
          <w:tcPr>
            <w:tcW w:w="1930" w:type="dxa"/>
          </w:tcPr>
          <w:p w:rsidR="002D31F9" w:rsidRDefault="002D31F9" w:rsidP="005D2098">
            <w:pPr>
              <w:jc w:val="center"/>
            </w:pPr>
            <w:r>
              <w:rPr>
                <w:rFonts w:hint="eastAsia"/>
              </w:rPr>
              <w:t>学習活動</w:t>
            </w:r>
          </w:p>
        </w:tc>
        <w:tc>
          <w:tcPr>
            <w:tcW w:w="5189" w:type="dxa"/>
          </w:tcPr>
          <w:p w:rsidR="002D31F9" w:rsidRDefault="001668DC" w:rsidP="005B13F0">
            <w:pPr>
              <w:jc w:val="center"/>
            </w:pPr>
            <w:r>
              <w:rPr>
                <w:rFonts w:hint="eastAsia"/>
              </w:rPr>
              <w:t>教師の働き掛け</w:t>
            </w:r>
            <w:r w:rsidR="002D31F9">
              <w:rPr>
                <w:rFonts w:hint="eastAsia"/>
              </w:rPr>
              <w:t>と予想される児童の反応</w:t>
            </w:r>
          </w:p>
        </w:tc>
        <w:tc>
          <w:tcPr>
            <w:tcW w:w="2223" w:type="dxa"/>
          </w:tcPr>
          <w:p w:rsidR="002D31F9" w:rsidRDefault="001668DC" w:rsidP="005D2098">
            <w:pPr>
              <w:jc w:val="center"/>
            </w:pPr>
            <w:r>
              <w:rPr>
                <w:rFonts w:hint="eastAsia"/>
              </w:rPr>
              <w:t>資料と</w:t>
            </w:r>
            <w:r>
              <w:t>留意点</w:t>
            </w:r>
          </w:p>
        </w:tc>
      </w:tr>
      <w:tr w:rsidR="002D31F9" w:rsidTr="0086259F">
        <w:trPr>
          <w:trHeight w:val="3897"/>
        </w:trPr>
        <w:tc>
          <w:tcPr>
            <w:tcW w:w="1930" w:type="dxa"/>
          </w:tcPr>
          <w:p w:rsidR="00D55782" w:rsidRDefault="006E50AF" w:rsidP="0055051B">
            <w:pPr>
              <w:ind w:left="190" w:hangingChars="100" w:hanging="190"/>
            </w:pPr>
            <w:r>
              <w:rPr>
                <w:rFonts w:hint="eastAsia"/>
              </w:rPr>
              <w:t>１</w:t>
            </w:r>
            <w:r>
              <w:t xml:space="preserve">　</w:t>
            </w:r>
            <w:r w:rsidR="00BB7899">
              <w:rPr>
                <w:rFonts w:hint="eastAsia"/>
              </w:rPr>
              <w:t>木津切れの写真や</w:t>
            </w:r>
            <w:r w:rsidR="00FC621A">
              <w:rPr>
                <w:rFonts w:hint="eastAsia"/>
              </w:rPr>
              <w:t>洪水の回数などの資料から当時の人々のくらしに疑問をもち，学習課題を設定する</w:t>
            </w:r>
            <w:r w:rsidR="0086259F">
              <w:rPr>
                <w:rFonts w:hint="eastAsia"/>
              </w:rPr>
              <w:t>。</w:t>
            </w:r>
          </w:p>
          <w:p w:rsidR="002D31F9" w:rsidRDefault="008E12AC" w:rsidP="000D586A">
            <w:pPr>
              <w:jc w:val="right"/>
            </w:pPr>
            <w:r>
              <w:rPr>
                <w:rFonts w:hint="eastAsia"/>
              </w:rPr>
              <w:t>（</w:t>
            </w:r>
            <w:r w:rsidR="0086259F">
              <w:rPr>
                <w:rFonts w:hint="eastAsia"/>
              </w:rPr>
              <w:t>1</w:t>
            </w:r>
            <w:r w:rsidR="004E2366">
              <w:rPr>
                <w:rFonts w:hint="eastAsia"/>
              </w:rPr>
              <w:t>3</w:t>
            </w:r>
            <w:r>
              <w:rPr>
                <w:rFonts w:hint="eastAsia"/>
              </w:rPr>
              <w:t>分）</w:t>
            </w:r>
          </w:p>
        </w:tc>
        <w:tc>
          <w:tcPr>
            <w:tcW w:w="5189" w:type="dxa"/>
          </w:tcPr>
          <w:p w:rsidR="00CC4ECF" w:rsidRDefault="003F55FF" w:rsidP="00351B68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T　</w:t>
            </w:r>
            <w:r w:rsidR="00874A82">
              <w:rPr>
                <w:rFonts w:asciiTheme="minorEastAsia" w:hAnsiTheme="minorEastAsia" w:hint="eastAsia"/>
              </w:rPr>
              <w:t>どのような状況の写真ですか。</w:t>
            </w:r>
          </w:p>
          <w:p w:rsidR="00874A82" w:rsidRDefault="00874A82" w:rsidP="00351B68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舟がいるから川かな。でも，後ろに家があるよ。もしかして洪水の時の写真かな。</w:t>
            </w:r>
          </w:p>
          <w:p w:rsidR="00874A82" w:rsidRDefault="00874A82" w:rsidP="00351B68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T　</w:t>
            </w:r>
            <w:r w:rsidR="00970867">
              <w:rPr>
                <w:rFonts w:asciiTheme="minorEastAsia" w:hAnsiTheme="minorEastAsia" w:hint="eastAsia"/>
              </w:rPr>
              <w:t>これは木津切れの時の亀田の町の中の写真です。</w:t>
            </w:r>
          </w:p>
          <w:p w:rsidR="00970867" w:rsidRDefault="00970867" w:rsidP="00351B68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ひどいな。洪水で大変そうだ。</w:t>
            </w:r>
          </w:p>
          <w:p w:rsidR="00970867" w:rsidRDefault="00970867" w:rsidP="00351B68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　亀田郷の洪水の回数と堤防の切れた場所の地図です。どのようなことに気付きますか。</w:t>
            </w:r>
          </w:p>
          <w:p w:rsidR="0072408E" w:rsidRDefault="0072408E" w:rsidP="00351B68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信濃川も阿賀野川も小阿賀野川も全部堤防が切れてる。</w:t>
            </w:r>
          </w:p>
          <w:p w:rsidR="0072408E" w:rsidRDefault="0072408E" w:rsidP="00351B68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C　</w:t>
            </w:r>
            <w:r w:rsidRPr="0072408E">
              <w:rPr>
                <w:rFonts w:asciiTheme="minorEastAsia" w:hAnsiTheme="minorEastAsia" w:hint="eastAsia"/>
              </w:rPr>
              <w:t>50回以上もある。</w:t>
            </w:r>
            <w:r>
              <w:rPr>
                <w:rFonts w:asciiTheme="minorEastAsia" w:hAnsiTheme="minorEastAsia" w:hint="eastAsia"/>
              </w:rPr>
              <w:t>こんなに洪水が多かったんだ。</w:t>
            </w:r>
          </w:p>
          <w:p w:rsidR="0072408E" w:rsidRDefault="0072408E" w:rsidP="0086259F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米作りも大変なのに，洪水も多いなんて。</w:t>
            </w:r>
            <w:r w:rsidR="0086259F">
              <w:rPr>
                <w:rFonts w:asciiTheme="minorEastAsia" w:hAnsiTheme="minorEastAsia" w:hint="eastAsia"/>
              </w:rPr>
              <w:t>どんな</w:t>
            </w:r>
            <w:r w:rsidR="00FC621A">
              <w:rPr>
                <w:rFonts w:asciiTheme="minorEastAsia" w:hAnsiTheme="minorEastAsia" w:hint="eastAsia"/>
              </w:rPr>
              <w:t>く</w:t>
            </w:r>
            <w:r w:rsidR="0086259F">
              <w:rPr>
                <w:rFonts w:asciiTheme="minorEastAsia" w:hAnsiTheme="minorEastAsia" w:hint="eastAsia"/>
              </w:rPr>
              <w:t>らしをしていたのかな。</w:t>
            </w:r>
          </w:p>
          <w:p w:rsidR="00CC4ECF" w:rsidRDefault="001668DC" w:rsidP="00CC32AA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5989066" wp14:editId="18E84F61">
                      <wp:simplePos x="0" y="0"/>
                      <wp:positionH relativeFrom="column">
                        <wp:posOffset>-62395</wp:posOffset>
                      </wp:positionH>
                      <wp:positionV relativeFrom="paragraph">
                        <wp:posOffset>2441</wp:posOffset>
                      </wp:positionV>
                      <wp:extent cx="3239770" cy="676894"/>
                      <wp:effectExtent l="0" t="0" r="17780" b="28575"/>
                      <wp:wrapNone/>
                      <wp:docPr id="7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9770" cy="676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569B" w:rsidRDefault="0035569B" w:rsidP="0035569B">
                                  <w:r>
                                    <w:t>＜学習課題＞</w:t>
                                  </w:r>
                                </w:p>
                                <w:p w:rsidR="00ED5801" w:rsidRDefault="00FC621A" w:rsidP="00137599">
                                  <w:pPr>
                                    <w:ind w:firstLineChars="100" w:firstLine="19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洪水が起こると，亀田郷の人々は</w:t>
                                  </w:r>
                                  <w:r>
                                    <w:t>どのようなくらしをしていたの</w:t>
                                  </w:r>
                                  <w:r w:rsidR="0086259F">
                                    <w:rPr>
                                      <w:rFonts w:hint="eastAsia"/>
                                    </w:rPr>
                                    <w:t>だろう。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9890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-4.9pt;margin-top:.2pt;width:255.1pt;height:53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">
                      <v:textbox>
                        <w:txbxContent>
                          <w:p w:rsidR="0035569B" w:rsidRDefault="0035569B" w:rsidP="0035569B">
                            <w:r>
                              <w:t>＜学習課題＞</w:t>
                            </w:r>
                          </w:p>
                          <w:p w:rsidR="00ED5801" w:rsidRDefault="00FC621A" w:rsidP="00137599">
                            <w:pPr>
                              <w:ind w:firstLineChars="100" w:firstLine="190"/>
                            </w:pPr>
                            <w:r>
                              <w:rPr>
                                <w:rFonts w:hint="eastAsia"/>
                              </w:rPr>
                              <w:t>洪水が起こると，亀田郷の人々は</w:t>
                            </w:r>
                            <w:r>
                              <w:t>どのようなくらしをしていたの</w:t>
                            </w:r>
                            <w:r w:rsidR="0086259F">
                              <w:rPr>
                                <w:rFonts w:hint="eastAsia"/>
                              </w:rPr>
                              <w:t>だろう。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C4ECF" w:rsidRDefault="00CC4ECF" w:rsidP="00B877B7">
            <w:pPr>
              <w:ind w:left="190" w:hangingChars="100" w:hanging="190"/>
              <w:rPr>
                <w:rFonts w:asciiTheme="minorEastAsia" w:hAnsiTheme="minorEastAsia"/>
              </w:rPr>
            </w:pPr>
          </w:p>
          <w:p w:rsidR="0086259F" w:rsidRDefault="0086259F" w:rsidP="002D31F9"/>
        </w:tc>
        <w:tc>
          <w:tcPr>
            <w:tcW w:w="2223" w:type="dxa"/>
          </w:tcPr>
          <w:p w:rsidR="00FC621A" w:rsidRDefault="00FC621A" w:rsidP="00CC4ECF">
            <w:pPr>
              <w:ind w:left="190" w:hangingChars="100" w:hanging="190"/>
            </w:pPr>
            <w:r>
              <w:rPr>
                <w:rFonts w:hint="eastAsia"/>
              </w:rPr>
              <w:t>○パワーポイントを用いて進める。</w:t>
            </w:r>
          </w:p>
          <w:p w:rsidR="0055051B" w:rsidRDefault="008F4510" w:rsidP="00CC4ECF">
            <w:pPr>
              <w:ind w:left="190" w:hangingChars="100" w:hanging="190"/>
            </w:pPr>
            <w:r>
              <w:rPr>
                <w:rFonts w:hint="eastAsia"/>
              </w:rPr>
              <w:t>〇</w:t>
            </w:r>
            <w:r w:rsidR="00874A82">
              <w:rPr>
                <w:rFonts w:hint="eastAsia"/>
              </w:rPr>
              <w:t>「木津切れの亀田の町の写真」</w:t>
            </w:r>
            <w:r w:rsidR="00FC621A">
              <w:rPr>
                <w:rFonts w:hint="eastAsia"/>
              </w:rPr>
              <w:t>を</w:t>
            </w:r>
            <w:r w:rsidR="00970867">
              <w:rPr>
                <w:rFonts w:hint="eastAsia"/>
              </w:rPr>
              <w:t>提示</w:t>
            </w:r>
            <w:r w:rsidR="00FC621A">
              <w:rPr>
                <w:rFonts w:hint="eastAsia"/>
              </w:rPr>
              <w:t>する</w:t>
            </w:r>
          </w:p>
          <w:p w:rsidR="005A572E" w:rsidRDefault="005A572E" w:rsidP="00DF5332">
            <w:pPr>
              <w:ind w:left="190" w:hangingChars="100" w:hanging="190"/>
            </w:pPr>
            <w:r>
              <w:rPr>
                <w:rFonts w:hint="eastAsia"/>
              </w:rPr>
              <w:t>〇</w:t>
            </w:r>
            <w:r w:rsidR="00970867">
              <w:rPr>
                <w:rFonts w:hint="eastAsia"/>
              </w:rPr>
              <w:t>「わたしたちの政令市新潟」</w:t>
            </w:r>
            <w:r w:rsidR="00970867">
              <w:rPr>
                <w:rFonts w:hint="eastAsia"/>
              </w:rPr>
              <w:t>P157</w:t>
            </w:r>
            <w:r w:rsidR="00970867">
              <w:rPr>
                <w:rFonts w:hint="eastAsia"/>
              </w:rPr>
              <w:t>の地図</w:t>
            </w:r>
            <w:r w:rsidR="00FC621A">
              <w:rPr>
                <w:rFonts w:hint="eastAsia"/>
              </w:rPr>
              <w:t>を</w:t>
            </w:r>
            <w:r w:rsidR="00970867">
              <w:rPr>
                <w:rFonts w:hint="eastAsia"/>
              </w:rPr>
              <w:t>提示</w:t>
            </w:r>
            <w:r w:rsidR="00FC621A">
              <w:rPr>
                <w:rFonts w:hint="eastAsia"/>
              </w:rPr>
              <w:t>する。</w:t>
            </w:r>
          </w:p>
          <w:p w:rsidR="0086259F" w:rsidRDefault="0086259F" w:rsidP="00DF5332">
            <w:pPr>
              <w:ind w:left="190" w:hangingChars="100" w:hanging="190"/>
            </w:pPr>
            <w:r>
              <w:rPr>
                <w:rFonts w:hint="eastAsia"/>
              </w:rPr>
              <w:t>○木津を確認する。</w:t>
            </w:r>
          </w:p>
          <w:p w:rsidR="004F360B" w:rsidRPr="008F4510" w:rsidRDefault="0086259F" w:rsidP="0086259F">
            <w:pPr>
              <w:ind w:left="190" w:hangingChars="100" w:hanging="190"/>
            </w:pPr>
            <w:r>
              <w:rPr>
                <w:rFonts w:hint="eastAsia"/>
              </w:rPr>
              <w:t>○前時までの米作りの様子と関係付けさせる。</w:t>
            </w:r>
          </w:p>
          <w:p w:rsidR="00965C2F" w:rsidRDefault="000D586A" w:rsidP="0086259F">
            <w:pPr>
              <w:ind w:left="190" w:hangingChars="100" w:hanging="190"/>
            </w:pPr>
            <w:r>
              <w:rPr>
                <w:rFonts w:hint="eastAsia"/>
              </w:rPr>
              <w:t>○本時の学習課題を考えさせ，隣同士で発表させる。</w:t>
            </w:r>
          </w:p>
          <w:p w:rsidR="00FC621A" w:rsidRPr="00365786" w:rsidRDefault="00FC621A" w:rsidP="0086259F">
            <w:pPr>
              <w:ind w:left="190" w:hangingChars="100" w:hanging="190"/>
            </w:pPr>
          </w:p>
        </w:tc>
      </w:tr>
      <w:tr w:rsidR="00352F4B" w:rsidTr="00352F4B">
        <w:trPr>
          <w:trHeight w:val="540"/>
        </w:trPr>
        <w:tc>
          <w:tcPr>
            <w:tcW w:w="1930" w:type="dxa"/>
          </w:tcPr>
          <w:p w:rsidR="00352F4B" w:rsidRDefault="007D30FB" w:rsidP="007E7F64">
            <w:pPr>
              <w:ind w:left="190" w:hangingChars="100" w:hanging="190"/>
            </w:pPr>
            <w:r>
              <w:rPr>
                <w:rFonts w:hint="eastAsia"/>
              </w:rPr>
              <w:t>２</w:t>
            </w:r>
            <w:r w:rsidR="007E7F64">
              <w:rPr>
                <w:rFonts w:hint="eastAsia"/>
              </w:rPr>
              <w:t xml:space="preserve">　木津切れの様子から，洪水時の様子について調べる。</w:t>
            </w:r>
          </w:p>
          <w:p w:rsidR="000D586A" w:rsidRDefault="000D586A" w:rsidP="000D586A">
            <w:pPr>
              <w:jc w:val="right"/>
            </w:pPr>
            <w:r>
              <w:rPr>
                <w:rFonts w:hint="eastAsia"/>
              </w:rPr>
              <w:t>（</w:t>
            </w:r>
            <w:r w:rsidR="004E2366">
              <w:rPr>
                <w:rFonts w:hint="eastAsia"/>
              </w:rPr>
              <w:t>7</w:t>
            </w:r>
            <w:r>
              <w:rPr>
                <w:rFonts w:hint="eastAsia"/>
              </w:rPr>
              <w:t>分）</w:t>
            </w:r>
          </w:p>
        </w:tc>
        <w:tc>
          <w:tcPr>
            <w:tcW w:w="5189" w:type="dxa"/>
          </w:tcPr>
          <w:p w:rsidR="00352F4B" w:rsidRDefault="0086259F" w:rsidP="0086259F">
            <w:pPr>
              <w:tabs>
                <w:tab w:val="left" w:pos="3990"/>
              </w:tabs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　木津切れの時の</w:t>
            </w:r>
            <w:r w:rsidR="007E7F64">
              <w:rPr>
                <w:rFonts w:asciiTheme="minorEastAsia" w:hAnsiTheme="minorEastAsia" w:hint="eastAsia"/>
              </w:rPr>
              <w:t>日記があります。この日記から，どのような状況だったのか調べてみましょう。</w:t>
            </w:r>
          </w:p>
          <w:p w:rsidR="007E7F64" w:rsidRDefault="007E7F64" w:rsidP="0086259F">
            <w:pPr>
              <w:tabs>
                <w:tab w:val="left" w:pos="3990"/>
              </w:tabs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家の中まで水が入ってきて，箪笥とか流されている。</w:t>
            </w:r>
          </w:p>
          <w:p w:rsidR="007E7F64" w:rsidRDefault="007E7F64" w:rsidP="0086259F">
            <w:pPr>
              <w:tabs>
                <w:tab w:val="left" w:pos="3990"/>
              </w:tabs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道路が波立っている。川みたいになっているから舟で助けに来ている。</w:t>
            </w:r>
          </w:p>
          <w:p w:rsidR="007E7F64" w:rsidRPr="007E7F64" w:rsidRDefault="007E7F64" w:rsidP="0086259F">
            <w:pPr>
              <w:tabs>
                <w:tab w:val="left" w:pos="3990"/>
              </w:tabs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90㎝～120㎝ってプールより深い。だから2階に避難しているんだね。</w:t>
            </w:r>
          </w:p>
          <w:p w:rsidR="00352F4B" w:rsidRDefault="00075034" w:rsidP="00E15472">
            <w:pPr>
              <w:tabs>
                <w:tab w:val="left" w:pos="3990"/>
              </w:tabs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田や畑も水にのまれてしまっている。田んぼも深いのに，どうなっちゃうのだろう。</w:t>
            </w:r>
          </w:p>
        </w:tc>
        <w:tc>
          <w:tcPr>
            <w:tcW w:w="2223" w:type="dxa"/>
          </w:tcPr>
          <w:p w:rsidR="00352F4B" w:rsidRDefault="007E7F64" w:rsidP="007E7F64">
            <w:pPr>
              <w:ind w:left="190" w:hangingChars="100" w:hanging="190"/>
            </w:pPr>
            <w:r>
              <w:rPr>
                <w:rFonts w:hint="eastAsia"/>
              </w:rPr>
              <w:t>○</w:t>
            </w:r>
            <w:r w:rsidRPr="007E7F64">
              <w:rPr>
                <w:rFonts w:hint="eastAsia"/>
              </w:rPr>
              <w:t>「わたしたちの政令市新潟」</w:t>
            </w:r>
            <w:r w:rsidRPr="007E7F64">
              <w:rPr>
                <w:rFonts w:hint="eastAsia"/>
              </w:rPr>
              <w:t>P157</w:t>
            </w:r>
            <w:r>
              <w:rPr>
                <w:rFonts w:hint="eastAsia"/>
              </w:rPr>
              <w:t>「大洪水のようす」</w:t>
            </w:r>
            <w:r w:rsidR="00FC621A">
              <w:rPr>
                <w:rFonts w:hint="eastAsia"/>
              </w:rPr>
              <w:t>を</w:t>
            </w:r>
            <w:r>
              <w:rPr>
                <w:rFonts w:hint="eastAsia"/>
              </w:rPr>
              <w:t>提示</w:t>
            </w:r>
            <w:r w:rsidR="00FC621A">
              <w:rPr>
                <w:rFonts w:hint="eastAsia"/>
              </w:rPr>
              <w:t>する</w:t>
            </w:r>
            <w:r w:rsidR="004E2366">
              <w:rPr>
                <w:rFonts w:hint="eastAsia"/>
              </w:rPr>
              <w:t>。</w:t>
            </w:r>
          </w:p>
          <w:p w:rsidR="007E7F64" w:rsidRDefault="007E7F64" w:rsidP="007E7F64">
            <w:pPr>
              <w:ind w:left="190" w:hangingChars="100" w:hanging="190"/>
            </w:pPr>
          </w:p>
          <w:p w:rsidR="007E7F64" w:rsidRDefault="007E7F64" w:rsidP="007E7F64">
            <w:pPr>
              <w:ind w:left="190" w:hangingChars="100" w:hanging="190"/>
            </w:pPr>
            <w:r>
              <w:rPr>
                <w:rFonts w:hint="eastAsia"/>
              </w:rPr>
              <w:t>○写真や既習事項と関係付けたり，実際の状況を想起させたりする。</w:t>
            </w:r>
          </w:p>
          <w:p w:rsidR="007E7F64" w:rsidRDefault="007E7F64" w:rsidP="00075034"/>
        </w:tc>
      </w:tr>
      <w:tr w:rsidR="00352F4B" w:rsidTr="00352F4B">
        <w:trPr>
          <w:trHeight w:val="390"/>
        </w:trPr>
        <w:tc>
          <w:tcPr>
            <w:tcW w:w="1930" w:type="dxa"/>
          </w:tcPr>
          <w:p w:rsidR="00352F4B" w:rsidRDefault="007D30FB" w:rsidP="00E15472">
            <w:pPr>
              <w:ind w:left="190" w:hangingChars="100" w:hanging="190"/>
            </w:pPr>
            <w:r>
              <w:rPr>
                <w:rFonts w:hint="eastAsia"/>
              </w:rPr>
              <w:t>３</w:t>
            </w:r>
            <w:r w:rsidR="00E15472">
              <w:rPr>
                <w:rFonts w:hint="eastAsia"/>
              </w:rPr>
              <w:t xml:space="preserve">　佐野藤三郎さんの言葉から，洪水の影響を調べる。</w:t>
            </w:r>
          </w:p>
          <w:p w:rsidR="000D586A" w:rsidRDefault="000D586A" w:rsidP="004E2366">
            <w:pPr>
              <w:jc w:val="right"/>
            </w:pPr>
            <w:r>
              <w:rPr>
                <w:rFonts w:hint="eastAsia"/>
              </w:rPr>
              <w:t>（</w:t>
            </w:r>
            <w:r w:rsidR="004E2366">
              <w:rPr>
                <w:rFonts w:hint="eastAsia"/>
              </w:rPr>
              <w:t>15</w:t>
            </w:r>
            <w:r>
              <w:rPr>
                <w:rFonts w:hint="eastAsia"/>
              </w:rPr>
              <w:t>分）</w:t>
            </w:r>
          </w:p>
        </w:tc>
        <w:tc>
          <w:tcPr>
            <w:tcW w:w="5189" w:type="dxa"/>
          </w:tcPr>
          <w:p w:rsidR="00352F4B" w:rsidRDefault="00075034" w:rsidP="00E15472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T　</w:t>
            </w:r>
            <w:r w:rsidR="00E15472">
              <w:rPr>
                <w:rFonts w:asciiTheme="minorEastAsia" w:hAnsiTheme="minorEastAsia" w:hint="eastAsia"/>
              </w:rPr>
              <w:t>田が水にのまれるとどうなるのでしょう。洪水</w:t>
            </w:r>
            <w:r w:rsidR="00453853">
              <w:rPr>
                <w:rFonts w:asciiTheme="minorEastAsia" w:hAnsiTheme="minorEastAsia" w:hint="eastAsia"/>
              </w:rPr>
              <w:t>と</w:t>
            </w:r>
            <w:r w:rsidR="00E15472">
              <w:rPr>
                <w:rFonts w:asciiTheme="minorEastAsia" w:hAnsiTheme="minorEastAsia" w:hint="eastAsia"/>
              </w:rPr>
              <w:t>米作りについて佐野藤三郎さん</w:t>
            </w:r>
            <w:r w:rsidR="004E2366">
              <w:rPr>
                <w:rFonts w:asciiTheme="minorEastAsia" w:hAnsiTheme="minorEastAsia" w:hint="eastAsia"/>
              </w:rPr>
              <w:t>の言葉</w:t>
            </w:r>
            <w:r w:rsidR="00E15472">
              <w:rPr>
                <w:rFonts w:asciiTheme="minorEastAsia" w:hAnsiTheme="minorEastAsia" w:hint="eastAsia"/>
              </w:rPr>
              <w:t>があります。</w:t>
            </w:r>
            <w:r w:rsidR="004E2366">
              <w:rPr>
                <w:rFonts w:asciiTheme="minorEastAsia" w:hAnsiTheme="minorEastAsia" w:hint="eastAsia"/>
              </w:rPr>
              <w:t>どのような暮らしをしていたのか，グループでまとめましょう。</w:t>
            </w:r>
          </w:p>
          <w:p w:rsidR="00352F4B" w:rsidRDefault="004E2366" w:rsidP="00D030BB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C　</w:t>
            </w:r>
            <w:r w:rsidR="00453853">
              <w:rPr>
                <w:rFonts w:asciiTheme="minorEastAsia" w:hAnsiTheme="minorEastAsia" w:hint="eastAsia"/>
              </w:rPr>
              <w:t>米がほとんどとれないんだ。だからタニシを食べたりしている。まともな米が食べられなくて「かて飯」を食べていたんだね。</w:t>
            </w:r>
          </w:p>
          <w:p w:rsidR="00453853" w:rsidRDefault="00453853" w:rsidP="00D030BB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洪水に備えて，豊作の時は米を貯蔵している。家の中にまで水が入ってくるし，２階に逃げる位だから，はりの上においているんだね。</w:t>
            </w:r>
          </w:p>
          <w:p w:rsidR="00453853" w:rsidRDefault="00453853" w:rsidP="00453853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　米作りも大変だったのに，洪水でとれなくなって，もっと大変になっているね。苦しい生活をしている。</w:t>
            </w:r>
          </w:p>
        </w:tc>
        <w:tc>
          <w:tcPr>
            <w:tcW w:w="2223" w:type="dxa"/>
          </w:tcPr>
          <w:p w:rsidR="00352F4B" w:rsidRDefault="00BB7899" w:rsidP="004E2366">
            <w:pPr>
              <w:ind w:left="190" w:hangingChars="100" w:hanging="190"/>
            </w:pPr>
            <w:r>
              <w:rPr>
                <w:rFonts w:hint="eastAsia"/>
              </w:rPr>
              <w:t>○「佐野さんの言葉」</w:t>
            </w:r>
            <w:r w:rsidR="00FC621A">
              <w:rPr>
                <w:rFonts w:hint="eastAsia"/>
              </w:rPr>
              <w:t>を提示し</w:t>
            </w:r>
            <w:r>
              <w:rPr>
                <w:rFonts w:hint="eastAsia"/>
              </w:rPr>
              <w:t>，</w:t>
            </w:r>
            <w:r w:rsidR="00FC621A">
              <w:rPr>
                <w:rFonts w:hint="eastAsia"/>
              </w:rPr>
              <w:t>児童に</w:t>
            </w:r>
            <w:r w:rsidR="004E2366">
              <w:rPr>
                <w:rFonts w:hint="eastAsia"/>
              </w:rPr>
              <w:t>配付</w:t>
            </w:r>
            <w:r w:rsidR="00FC621A">
              <w:rPr>
                <w:rFonts w:hint="eastAsia"/>
              </w:rPr>
              <w:t>する</w:t>
            </w:r>
            <w:r w:rsidR="004E2366">
              <w:rPr>
                <w:rFonts w:hint="eastAsia"/>
              </w:rPr>
              <w:t>。</w:t>
            </w:r>
          </w:p>
          <w:p w:rsidR="004E2366" w:rsidRDefault="004E2366" w:rsidP="004E2366">
            <w:pPr>
              <w:ind w:left="190" w:hangingChars="100" w:hanging="190"/>
            </w:pPr>
            <w:r>
              <w:rPr>
                <w:rFonts w:hint="eastAsia"/>
              </w:rPr>
              <w:t>〇グループの数だけホワイトボードを用意する。（Ｂ４かＡ３の用紙でも代用可）</w:t>
            </w:r>
          </w:p>
          <w:p w:rsidR="004E2366" w:rsidRDefault="004E2366" w:rsidP="004E2366">
            <w:pPr>
              <w:ind w:left="190" w:hangingChars="100" w:hanging="190"/>
            </w:pPr>
            <w:r>
              <w:rPr>
                <w:rFonts w:hint="eastAsia"/>
              </w:rPr>
              <w:t>〇考えを書き終えたら黒板に貼る。</w:t>
            </w:r>
          </w:p>
          <w:p w:rsidR="00352F4B" w:rsidRDefault="00352F4B" w:rsidP="00895707">
            <w:pPr>
              <w:ind w:left="190" w:hangingChars="100" w:hanging="190"/>
            </w:pPr>
          </w:p>
        </w:tc>
      </w:tr>
      <w:tr w:rsidR="00352F4B" w:rsidTr="00352F4B">
        <w:trPr>
          <w:trHeight w:val="1803"/>
        </w:trPr>
        <w:tc>
          <w:tcPr>
            <w:tcW w:w="1930" w:type="dxa"/>
          </w:tcPr>
          <w:p w:rsidR="00352F4B" w:rsidRDefault="007D30FB" w:rsidP="004E2366">
            <w:pPr>
              <w:ind w:left="190" w:hangingChars="100" w:hanging="190"/>
            </w:pPr>
            <w:r>
              <w:rPr>
                <w:rFonts w:hint="eastAsia"/>
              </w:rPr>
              <w:t>４</w:t>
            </w:r>
            <w:r w:rsidR="004E2366">
              <w:rPr>
                <w:rFonts w:hint="eastAsia"/>
              </w:rPr>
              <w:t xml:space="preserve">　今日の学習のまとめをし，洪水の様子について振り返る。</w:t>
            </w:r>
          </w:p>
          <w:p w:rsidR="000D586A" w:rsidRDefault="000D586A" w:rsidP="000D586A">
            <w:pPr>
              <w:jc w:val="right"/>
            </w:pPr>
            <w:r>
              <w:rPr>
                <w:rFonts w:hint="eastAsia"/>
              </w:rPr>
              <w:t>（</w:t>
            </w:r>
            <w:r w:rsidR="004E2366">
              <w:rPr>
                <w:rFonts w:hint="eastAsia"/>
              </w:rP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5189" w:type="dxa"/>
          </w:tcPr>
          <w:p w:rsidR="00352F4B" w:rsidRDefault="00075034" w:rsidP="00D030BB">
            <w:pPr>
              <w:ind w:left="190" w:hangingChars="100" w:hanging="190"/>
            </w:pPr>
            <w:r>
              <w:rPr>
                <w:rFonts w:asciiTheme="minorEastAsia" w:hAnsiTheme="minorEastAsia" w:hint="eastAsia"/>
              </w:rPr>
              <w:t>T　今日の学習をまとめましょう。</w:t>
            </w:r>
          </w:p>
          <w:p w:rsidR="00075034" w:rsidRDefault="00075034" w:rsidP="00D030BB">
            <w:pPr>
              <w:ind w:left="190" w:hangingChars="100" w:hanging="19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D14D97F" wp14:editId="43E89076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57785</wp:posOffset>
                      </wp:positionV>
                      <wp:extent cx="3184525" cy="655320"/>
                      <wp:effectExtent l="0" t="0" r="15875" b="12065"/>
                      <wp:wrapNone/>
                      <wp:docPr id="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4525" cy="655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2F4B" w:rsidRDefault="00352F4B">
                                  <w:r>
                                    <w:t>＜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まとめ</w:t>
                                  </w:r>
                                  <w:r>
                                    <w:t>＞</w:t>
                                  </w:r>
                                </w:p>
                                <w:p w:rsidR="00352F4B" w:rsidRDefault="007E7F64" w:rsidP="00D944F2">
                                  <w:pPr>
                                    <w:ind w:firstLineChars="100" w:firstLine="19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洪水によって家の中まで水が入ってき</w:t>
                                  </w:r>
                                  <w:r w:rsidR="006D149E">
                                    <w:rPr>
                                      <w:rFonts w:hint="eastAsia"/>
                                    </w:rPr>
                                    <w:t>たり，米</w:t>
                                  </w:r>
                                  <w:r w:rsidR="00453853">
                                    <w:rPr>
                                      <w:rFonts w:hint="eastAsia"/>
                                    </w:rPr>
                                    <w:t>がとれなくなったりしてしまう。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D14D97F" id="Text Box 6" o:spid="_x0000_s1027" type="#_x0000_t202" style="position:absolute;left:0;text-align:left;margin-left:-.7pt;margin-top:4.55pt;width:250.75pt;height:51.6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">
                      <v:textbox style="mso-fit-shape-to-text:t">
                        <w:txbxContent>
                          <w:p w:rsidR="00352F4B" w:rsidRDefault="00352F4B">
                            <w:r>
                              <w:t>＜</w:t>
                            </w:r>
                            <w:r>
                              <w:rPr>
                                <w:rFonts w:hint="eastAsia"/>
                              </w:rPr>
                              <w:t>まとめ</w:t>
                            </w:r>
                            <w:r>
                              <w:t>＞</w:t>
                            </w:r>
                          </w:p>
                          <w:p w:rsidR="00352F4B" w:rsidRDefault="007E7F64" w:rsidP="00D944F2">
                            <w:pPr>
                              <w:ind w:firstLineChars="100" w:firstLine="190"/>
                            </w:pPr>
                            <w:r>
                              <w:rPr>
                                <w:rFonts w:hint="eastAsia"/>
                              </w:rPr>
                              <w:t>洪水によって家の中まで水が入ってき</w:t>
                            </w:r>
                            <w:r w:rsidR="006D149E">
                              <w:rPr>
                                <w:rFonts w:hint="eastAsia"/>
                              </w:rPr>
                              <w:t>たり，米</w:t>
                            </w:r>
                            <w:r w:rsidR="00453853">
                              <w:rPr>
                                <w:rFonts w:hint="eastAsia"/>
                              </w:rPr>
                              <w:t>がとれなくなったりしてしまう。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75034" w:rsidRPr="00075034" w:rsidRDefault="00075034" w:rsidP="00D030BB">
            <w:pPr>
              <w:ind w:left="190" w:hangingChars="100" w:hanging="190"/>
            </w:pPr>
          </w:p>
          <w:p w:rsidR="00075034" w:rsidRDefault="00075034" w:rsidP="00D030BB">
            <w:pPr>
              <w:ind w:left="190" w:hangingChars="100" w:hanging="190"/>
            </w:pPr>
          </w:p>
          <w:p w:rsidR="00075034" w:rsidRDefault="00075034" w:rsidP="00D030BB">
            <w:pPr>
              <w:ind w:left="190" w:hangingChars="100" w:hanging="190"/>
            </w:pPr>
          </w:p>
          <w:p w:rsidR="00352F4B" w:rsidRDefault="00075034" w:rsidP="00FC621A">
            <w:pPr>
              <w:ind w:left="190" w:hangingChars="100" w:hanging="19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</w:t>
            </w:r>
            <w:r w:rsidR="00FC621A">
              <w:rPr>
                <w:rFonts w:asciiTheme="minorEastAsia" w:hAnsiTheme="minorEastAsia" w:hint="eastAsia"/>
              </w:rPr>
              <w:t xml:space="preserve">　</w:t>
            </w:r>
            <w:r w:rsidR="00F85E9D" w:rsidRPr="00F85E9D">
              <w:rPr>
                <w:rFonts w:asciiTheme="minorEastAsia" w:hAnsiTheme="minorEastAsia" w:hint="eastAsia"/>
              </w:rPr>
              <w:t>今日の勉強で初めて分かったこと，友達の考えで「なるほど」と思ったことを書きましょう。</w:t>
            </w:r>
          </w:p>
        </w:tc>
        <w:tc>
          <w:tcPr>
            <w:tcW w:w="2223" w:type="dxa"/>
          </w:tcPr>
          <w:p w:rsidR="004E2366" w:rsidRDefault="004E2366" w:rsidP="004E2366">
            <w:pPr>
              <w:ind w:left="190" w:hangingChars="100" w:hanging="190"/>
            </w:pPr>
            <w:r>
              <w:rPr>
                <w:rFonts w:hint="eastAsia"/>
              </w:rPr>
              <w:t>○板書からまとめに使うキーワードを見付けさせ，その言葉を使ってまとめをする。</w:t>
            </w:r>
          </w:p>
          <w:p w:rsidR="00352F4B" w:rsidRPr="004E2366" w:rsidRDefault="00352F4B" w:rsidP="00115949"/>
          <w:p w:rsidR="00352F4B" w:rsidRDefault="00352F4B" w:rsidP="000D586A">
            <w:pPr>
              <w:ind w:left="190" w:hangingChars="100" w:hanging="190"/>
            </w:pPr>
          </w:p>
        </w:tc>
      </w:tr>
    </w:tbl>
    <w:p w:rsidR="00617D21" w:rsidRPr="00DF39F0" w:rsidRDefault="00617D21" w:rsidP="00CC1D97"/>
    <w:sectPr w:rsidR="00617D21" w:rsidRPr="00DF39F0" w:rsidSect="008122E6">
      <w:footerReference w:type="default" r:id="rId8"/>
      <w:pgSz w:w="11907" w:h="16839" w:code="9"/>
      <w:pgMar w:top="1134" w:right="1021" w:bottom="1134" w:left="1021" w:header="851" w:footer="567" w:gutter="0"/>
      <w:cols w:space="425"/>
      <w:docGrid w:type="linesAndChars" w:linePitch="291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D7F" w:rsidRDefault="00754D7F" w:rsidP="009A05BB">
      <w:r>
        <w:separator/>
      </w:r>
    </w:p>
  </w:endnote>
  <w:endnote w:type="continuationSeparator" w:id="0">
    <w:p w:rsidR="00754D7F" w:rsidRDefault="00754D7F" w:rsidP="009A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/>
        <w:sz w:val="28"/>
        <w:szCs w:val="28"/>
        <w:lang w:val="ja-JP"/>
      </w:rPr>
      <w:id w:val="80735813"/>
      <w:docPartObj>
        <w:docPartGallery w:val="Page Numbers (Bottom of Page)"/>
        <w:docPartUnique/>
      </w:docPartObj>
    </w:sdtPr>
    <w:sdtEndPr/>
    <w:sdtContent>
      <w:p w:rsidR="00ED5801" w:rsidRDefault="00ED5801">
        <w:pPr>
          <w:pStyle w:val="a9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lang w:val="ja-JP"/>
          </w:rPr>
          <w:t xml:space="preserve">~ </w:t>
        </w:r>
        <w:r w:rsidR="00A06460">
          <w:fldChar w:fldCharType="begin"/>
        </w:r>
        <w:r>
          <w:instrText xml:space="preserve"> PAGE    \* MERGEFORMAT </w:instrText>
        </w:r>
        <w:r w:rsidR="00A06460">
          <w:fldChar w:fldCharType="separate"/>
        </w:r>
        <w:r w:rsidR="005D01AF" w:rsidRPr="005D01AF">
          <w:rPr>
            <w:rFonts w:asciiTheme="majorHAnsi" w:hAnsiTheme="majorHAnsi"/>
            <w:noProof/>
            <w:sz w:val="28"/>
            <w:szCs w:val="28"/>
            <w:lang w:val="ja-JP"/>
          </w:rPr>
          <w:t>2</w:t>
        </w:r>
        <w:r w:rsidR="00A06460">
          <w:rPr>
            <w:rFonts w:asciiTheme="majorHAnsi" w:hAnsiTheme="majorHAnsi"/>
            <w:noProof/>
            <w:sz w:val="28"/>
            <w:szCs w:val="28"/>
            <w:lang w:val="ja-JP"/>
          </w:rPr>
          <w:fldChar w:fldCharType="end"/>
        </w:r>
        <w:r>
          <w:rPr>
            <w:rFonts w:asciiTheme="majorHAnsi" w:hAnsiTheme="majorHAnsi"/>
            <w:sz w:val="28"/>
            <w:szCs w:val="28"/>
            <w:lang w:val="ja-JP"/>
          </w:rPr>
          <w:t xml:space="preserve"> ~</w:t>
        </w:r>
      </w:p>
    </w:sdtContent>
  </w:sdt>
  <w:p w:rsidR="00ED5801" w:rsidRDefault="00ED580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D7F" w:rsidRDefault="00754D7F" w:rsidP="009A05BB">
      <w:r>
        <w:separator/>
      </w:r>
    </w:p>
  </w:footnote>
  <w:footnote w:type="continuationSeparator" w:id="0">
    <w:p w:rsidR="00754D7F" w:rsidRDefault="00754D7F" w:rsidP="009A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7D1"/>
    <w:multiLevelType w:val="hybridMultilevel"/>
    <w:tmpl w:val="2CEE2A82"/>
    <w:lvl w:ilvl="0" w:tplc="AE7A192C">
      <w:start w:val="1"/>
      <w:numFmt w:val="decimalEnclosedParen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486CA3"/>
    <w:multiLevelType w:val="hybridMultilevel"/>
    <w:tmpl w:val="4F3E90A8"/>
    <w:lvl w:ilvl="0" w:tplc="8EFE354E">
      <w:start w:val="1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694E2061"/>
    <w:multiLevelType w:val="hybridMultilevel"/>
    <w:tmpl w:val="16669DD0"/>
    <w:lvl w:ilvl="0" w:tplc="5E8A4E8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95"/>
  <w:drawingGridVerticalSpacing w:val="291"/>
  <w:displayHorizontalDrawingGridEvery w:val="0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0AF"/>
    <w:rsid w:val="000003C0"/>
    <w:rsid w:val="00003A90"/>
    <w:rsid w:val="0000537B"/>
    <w:rsid w:val="000205B8"/>
    <w:rsid w:val="00020D9A"/>
    <w:rsid w:val="0002670F"/>
    <w:rsid w:val="000414D5"/>
    <w:rsid w:val="00044784"/>
    <w:rsid w:val="000512C2"/>
    <w:rsid w:val="00052624"/>
    <w:rsid w:val="000542C9"/>
    <w:rsid w:val="00061519"/>
    <w:rsid w:val="000726D0"/>
    <w:rsid w:val="00074EC9"/>
    <w:rsid w:val="00075034"/>
    <w:rsid w:val="00084007"/>
    <w:rsid w:val="000910C5"/>
    <w:rsid w:val="000A1FB2"/>
    <w:rsid w:val="000A5EC5"/>
    <w:rsid w:val="000C1601"/>
    <w:rsid w:val="000C3632"/>
    <w:rsid w:val="000C72F1"/>
    <w:rsid w:val="000D24D4"/>
    <w:rsid w:val="000D586A"/>
    <w:rsid w:val="000D5F6D"/>
    <w:rsid w:val="000D724F"/>
    <w:rsid w:val="000E0E0C"/>
    <w:rsid w:val="000E5EC4"/>
    <w:rsid w:val="000E689D"/>
    <w:rsid w:val="000F4A8A"/>
    <w:rsid w:val="0010418F"/>
    <w:rsid w:val="00106E26"/>
    <w:rsid w:val="0010725D"/>
    <w:rsid w:val="00111CD5"/>
    <w:rsid w:val="00115949"/>
    <w:rsid w:val="00130872"/>
    <w:rsid w:val="0013494C"/>
    <w:rsid w:val="00136592"/>
    <w:rsid w:val="00137599"/>
    <w:rsid w:val="00137709"/>
    <w:rsid w:val="001444AE"/>
    <w:rsid w:val="00144E06"/>
    <w:rsid w:val="00150B0C"/>
    <w:rsid w:val="00153E2B"/>
    <w:rsid w:val="0015596E"/>
    <w:rsid w:val="00164C81"/>
    <w:rsid w:val="001668DC"/>
    <w:rsid w:val="00166D5C"/>
    <w:rsid w:val="00170E06"/>
    <w:rsid w:val="00175A62"/>
    <w:rsid w:val="00176CD2"/>
    <w:rsid w:val="00177CD7"/>
    <w:rsid w:val="001841C6"/>
    <w:rsid w:val="00184407"/>
    <w:rsid w:val="00190382"/>
    <w:rsid w:val="00191902"/>
    <w:rsid w:val="001938F1"/>
    <w:rsid w:val="00193BF9"/>
    <w:rsid w:val="00196F9F"/>
    <w:rsid w:val="001A0388"/>
    <w:rsid w:val="001A34BC"/>
    <w:rsid w:val="001B01CD"/>
    <w:rsid w:val="001B7DF9"/>
    <w:rsid w:val="001C12C1"/>
    <w:rsid w:val="001D02B6"/>
    <w:rsid w:val="001D7D18"/>
    <w:rsid w:val="001E1779"/>
    <w:rsid w:val="001E3265"/>
    <w:rsid w:val="001E5CAC"/>
    <w:rsid w:val="001F422F"/>
    <w:rsid w:val="002046A4"/>
    <w:rsid w:val="00207722"/>
    <w:rsid w:val="002118A4"/>
    <w:rsid w:val="002132AC"/>
    <w:rsid w:val="00213370"/>
    <w:rsid w:val="00215D0F"/>
    <w:rsid w:val="00220730"/>
    <w:rsid w:val="00224C98"/>
    <w:rsid w:val="00237019"/>
    <w:rsid w:val="00241B52"/>
    <w:rsid w:val="002454E3"/>
    <w:rsid w:val="00246EC6"/>
    <w:rsid w:val="00247C5A"/>
    <w:rsid w:val="00261DA0"/>
    <w:rsid w:val="002624AC"/>
    <w:rsid w:val="00263444"/>
    <w:rsid w:val="0026643C"/>
    <w:rsid w:val="002705DF"/>
    <w:rsid w:val="00272F12"/>
    <w:rsid w:val="00273B19"/>
    <w:rsid w:val="00284C93"/>
    <w:rsid w:val="00293622"/>
    <w:rsid w:val="0029700A"/>
    <w:rsid w:val="002B237D"/>
    <w:rsid w:val="002B5F39"/>
    <w:rsid w:val="002C4657"/>
    <w:rsid w:val="002C656E"/>
    <w:rsid w:val="002C7E30"/>
    <w:rsid w:val="002D056E"/>
    <w:rsid w:val="002D31F9"/>
    <w:rsid w:val="002D356F"/>
    <w:rsid w:val="002D44F1"/>
    <w:rsid w:val="002D5974"/>
    <w:rsid w:val="002D7378"/>
    <w:rsid w:val="002D7732"/>
    <w:rsid w:val="002E03D6"/>
    <w:rsid w:val="002E04D8"/>
    <w:rsid w:val="002E4C53"/>
    <w:rsid w:val="002E4D9B"/>
    <w:rsid w:val="002E6610"/>
    <w:rsid w:val="002E749F"/>
    <w:rsid w:val="002E76A9"/>
    <w:rsid w:val="002F1608"/>
    <w:rsid w:val="002F7E56"/>
    <w:rsid w:val="00300A30"/>
    <w:rsid w:val="00301125"/>
    <w:rsid w:val="00304E32"/>
    <w:rsid w:val="00313AA3"/>
    <w:rsid w:val="00314656"/>
    <w:rsid w:val="00317D05"/>
    <w:rsid w:val="00320810"/>
    <w:rsid w:val="003227FE"/>
    <w:rsid w:val="00322E86"/>
    <w:rsid w:val="0032507D"/>
    <w:rsid w:val="003258F5"/>
    <w:rsid w:val="00327CBF"/>
    <w:rsid w:val="00331B17"/>
    <w:rsid w:val="003324DF"/>
    <w:rsid w:val="003327BC"/>
    <w:rsid w:val="00334C3E"/>
    <w:rsid w:val="00337DCA"/>
    <w:rsid w:val="00344F16"/>
    <w:rsid w:val="00345DE0"/>
    <w:rsid w:val="00346ADD"/>
    <w:rsid w:val="0035064D"/>
    <w:rsid w:val="00351B68"/>
    <w:rsid w:val="00352F4B"/>
    <w:rsid w:val="00354840"/>
    <w:rsid w:val="00355164"/>
    <w:rsid w:val="0035569B"/>
    <w:rsid w:val="00363407"/>
    <w:rsid w:val="00365786"/>
    <w:rsid w:val="003661E1"/>
    <w:rsid w:val="00366AC9"/>
    <w:rsid w:val="00375D96"/>
    <w:rsid w:val="0038398F"/>
    <w:rsid w:val="00384A2D"/>
    <w:rsid w:val="00384B34"/>
    <w:rsid w:val="00385C43"/>
    <w:rsid w:val="0039643F"/>
    <w:rsid w:val="003A3B5B"/>
    <w:rsid w:val="003B2467"/>
    <w:rsid w:val="003B5179"/>
    <w:rsid w:val="003B5329"/>
    <w:rsid w:val="003B6CBD"/>
    <w:rsid w:val="003C3667"/>
    <w:rsid w:val="003C3991"/>
    <w:rsid w:val="003C3C20"/>
    <w:rsid w:val="003C694E"/>
    <w:rsid w:val="003E0611"/>
    <w:rsid w:val="003E591E"/>
    <w:rsid w:val="003E7AA1"/>
    <w:rsid w:val="003F1E36"/>
    <w:rsid w:val="003F55FF"/>
    <w:rsid w:val="003F64BF"/>
    <w:rsid w:val="00402FF3"/>
    <w:rsid w:val="00403128"/>
    <w:rsid w:val="004050AF"/>
    <w:rsid w:val="00411B73"/>
    <w:rsid w:val="0041403B"/>
    <w:rsid w:val="0042004A"/>
    <w:rsid w:val="00422766"/>
    <w:rsid w:val="004227ED"/>
    <w:rsid w:val="00427DDF"/>
    <w:rsid w:val="00430254"/>
    <w:rsid w:val="00431920"/>
    <w:rsid w:val="00431EEA"/>
    <w:rsid w:val="00433B9E"/>
    <w:rsid w:val="0043774C"/>
    <w:rsid w:val="00441C78"/>
    <w:rsid w:val="0044420C"/>
    <w:rsid w:val="0045242D"/>
    <w:rsid w:val="00453853"/>
    <w:rsid w:val="004557DB"/>
    <w:rsid w:val="00457122"/>
    <w:rsid w:val="0046002F"/>
    <w:rsid w:val="00465C05"/>
    <w:rsid w:val="0047015B"/>
    <w:rsid w:val="00475B2C"/>
    <w:rsid w:val="00476089"/>
    <w:rsid w:val="004802CB"/>
    <w:rsid w:val="004835C9"/>
    <w:rsid w:val="00497B8D"/>
    <w:rsid w:val="004B2E0A"/>
    <w:rsid w:val="004C26A3"/>
    <w:rsid w:val="004C4582"/>
    <w:rsid w:val="004C52E3"/>
    <w:rsid w:val="004D1508"/>
    <w:rsid w:val="004D1DE9"/>
    <w:rsid w:val="004D32A4"/>
    <w:rsid w:val="004E2366"/>
    <w:rsid w:val="004E5E28"/>
    <w:rsid w:val="004E7981"/>
    <w:rsid w:val="004F09FF"/>
    <w:rsid w:val="004F0EC8"/>
    <w:rsid w:val="004F360B"/>
    <w:rsid w:val="004F4682"/>
    <w:rsid w:val="004F4C74"/>
    <w:rsid w:val="004F518A"/>
    <w:rsid w:val="004F54E4"/>
    <w:rsid w:val="004F6F30"/>
    <w:rsid w:val="004F7714"/>
    <w:rsid w:val="0050652D"/>
    <w:rsid w:val="00516E63"/>
    <w:rsid w:val="00521CE0"/>
    <w:rsid w:val="00523192"/>
    <w:rsid w:val="00531BCA"/>
    <w:rsid w:val="005360D7"/>
    <w:rsid w:val="00541636"/>
    <w:rsid w:val="005424EE"/>
    <w:rsid w:val="0054480D"/>
    <w:rsid w:val="005454C1"/>
    <w:rsid w:val="00545AD8"/>
    <w:rsid w:val="0054626A"/>
    <w:rsid w:val="0055051B"/>
    <w:rsid w:val="00550E1B"/>
    <w:rsid w:val="00560AD3"/>
    <w:rsid w:val="00566601"/>
    <w:rsid w:val="00571A26"/>
    <w:rsid w:val="00572D73"/>
    <w:rsid w:val="00581584"/>
    <w:rsid w:val="005819BF"/>
    <w:rsid w:val="005846CE"/>
    <w:rsid w:val="00584B16"/>
    <w:rsid w:val="0058756C"/>
    <w:rsid w:val="00590109"/>
    <w:rsid w:val="0059320E"/>
    <w:rsid w:val="005A17EC"/>
    <w:rsid w:val="005A572E"/>
    <w:rsid w:val="005A5ED0"/>
    <w:rsid w:val="005B13F0"/>
    <w:rsid w:val="005B23FA"/>
    <w:rsid w:val="005C788D"/>
    <w:rsid w:val="005C7BF4"/>
    <w:rsid w:val="005D01AF"/>
    <w:rsid w:val="005D145F"/>
    <w:rsid w:val="005D154A"/>
    <w:rsid w:val="005D1714"/>
    <w:rsid w:val="005D17F9"/>
    <w:rsid w:val="005D2098"/>
    <w:rsid w:val="005D2AEE"/>
    <w:rsid w:val="005D502F"/>
    <w:rsid w:val="005D6D54"/>
    <w:rsid w:val="005E0026"/>
    <w:rsid w:val="005E6735"/>
    <w:rsid w:val="005F1867"/>
    <w:rsid w:val="005F6822"/>
    <w:rsid w:val="00602324"/>
    <w:rsid w:val="006165A7"/>
    <w:rsid w:val="006170E6"/>
    <w:rsid w:val="00617D21"/>
    <w:rsid w:val="006219A2"/>
    <w:rsid w:val="0062289E"/>
    <w:rsid w:val="00626FA7"/>
    <w:rsid w:val="00645F25"/>
    <w:rsid w:val="006478C2"/>
    <w:rsid w:val="006555EF"/>
    <w:rsid w:val="006557C4"/>
    <w:rsid w:val="006563ED"/>
    <w:rsid w:val="006625A2"/>
    <w:rsid w:val="0066462F"/>
    <w:rsid w:val="0067352F"/>
    <w:rsid w:val="00682795"/>
    <w:rsid w:val="00685E3B"/>
    <w:rsid w:val="00690661"/>
    <w:rsid w:val="00690695"/>
    <w:rsid w:val="0069293F"/>
    <w:rsid w:val="00695871"/>
    <w:rsid w:val="00697434"/>
    <w:rsid w:val="006A5E6B"/>
    <w:rsid w:val="006B0399"/>
    <w:rsid w:val="006B5213"/>
    <w:rsid w:val="006C1ED4"/>
    <w:rsid w:val="006C2251"/>
    <w:rsid w:val="006C2CBA"/>
    <w:rsid w:val="006C4BC7"/>
    <w:rsid w:val="006C632A"/>
    <w:rsid w:val="006D149E"/>
    <w:rsid w:val="006E18F2"/>
    <w:rsid w:val="006E3A06"/>
    <w:rsid w:val="006E50AF"/>
    <w:rsid w:val="006E5475"/>
    <w:rsid w:val="006F22DD"/>
    <w:rsid w:val="006F6804"/>
    <w:rsid w:val="00710367"/>
    <w:rsid w:val="00716136"/>
    <w:rsid w:val="0072408E"/>
    <w:rsid w:val="00727660"/>
    <w:rsid w:val="00740E8B"/>
    <w:rsid w:val="00741A79"/>
    <w:rsid w:val="00744567"/>
    <w:rsid w:val="0074666D"/>
    <w:rsid w:val="00746753"/>
    <w:rsid w:val="00754D7F"/>
    <w:rsid w:val="0076434D"/>
    <w:rsid w:val="00783430"/>
    <w:rsid w:val="00786C70"/>
    <w:rsid w:val="007912E5"/>
    <w:rsid w:val="0079269F"/>
    <w:rsid w:val="007A0E45"/>
    <w:rsid w:val="007A109C"/>
    <w:rsid w:val="007A77AB"/>
    <w:rsid w:val="007B20CB"/>
    <w:rsid w:val="007B78A0"/>
    <w:rsid w:val="007C00B2"/>
    <w:rsid w:val="007C2AA7"/>
    <w:rsid w:val="007C4801"/>
    <w:rsid w:val="007D30FB"/>
    <w:rsid w:val="007D6AF2"/>
    <w:rsid w:val="007E35F2"/>
    <w:rsid w:val="007E7F64"/>
    <w:rsid w:val="007F1159"/>
    <w:rsid w:val="007F6B76"/>
    <w:rsid w:val="00800376"/>
    <w:rsid w:val="0080221C"/>
    <w:rsid w:val="008122E6"/>
    <w:rsid w:val="00813DB1"/>
    <w:rsid w:val="00817347"/>
    <w:rsid w:val="00824018"/>
    <w:rsid w:val="00832352"/>
    <w:rsid w:val="008323CC"/>
    <w:rsid w:val="0083268C"/>
    <w:rsid w:val="00837BA0"/>
    <w:rsid w:val="00841C8A"/>
    <w:rsid w:val="00842C16"/>
    <w:rsid w:val="008534BB"/>
    <w:rsid w:val="00861A78"/>
    <w:rsid w:val="0086259F"/>
    <w:rsid w:val="00863C51"/>
    <w:rsid w:val="008673BD"/>
    <w:rsid w:val="00874A82"/>
    <w:rsid w:val="008807FD"/>
    <w:rsid w:val="0088366E"/>
    <w:rsid w:val="00890357"/>
    <w:rsid w:val="00895707"/>
    <w:rsid w:val="00897FCE"/>
    <w:rsid w:val="008A0133"/>
    <w:rsid w:val="008A0AB5"/>
    <w:rsid w:val="008A0B36"/>
    <w:rsid w:val="008A3669"/>
    <w:rsid w:val="008A50D4"/>
    <w:rsid w:val="008B63EB"/>
    <w:rsid w:val="008B6FA9"/>
    <w:rsid w:val="008C09FA"/>
    <w:rsid w:val="008C172C"/>
    <w:rsid w:val="008D0A9A"/>
    <w:rsid w:val="008D0E57"/>
    <w:rsid w:val="008D3D77"/>
    <w:rsid w:val="008E0AF6"/>
    <w:rsid w:val="008E12AC"/>
    <w:rsid w:val="008E2221"/>
    <w:rsid w:val="008E682E"/>
    <w:rsid w:val="008F388B"/>
    <w:rsid w:val="008F3C87"/>
    <w:rsid w:val="008F4510"/>
    <w:rsid w:val="00904C85"/>
    <w:rsid w:val="009068CA"/>
    <w:rsid w:val="00914C9A"/>
    <w:rsid w:val="00921184"/>
    <w:rsid w:val="00921CCD"/>
    <w:rsid w:val="00922181"/>
    <w:rsid w:val="0092730B"/>
    <w:rsid w:val="009523BB"/>
    <w:rsid w:val="00960CB2"/>
    <w:rsid w:val="00965C2F"/>
    <w:rsid w:val="00967D0C"/>
    <w:rsid w:val="00970867"/>
    <w:rsid w:val="00972BB2"/>
    <w:rsid w:val="0098430E"/>
    <w:rsid w:val="009875F4"/>
    <w:rsid w:val="00987B9E"/>
    <w:rsid w:val="00993405"/>
    <w:rsid w:val="009A05BB"/>
    <w:rsid w:val="009A1A34"/>
    <w:rsid w:val="009A1F15"/>
    <w:rsid w:val="009A229C"/>
    <w:rsid w:val="009A448B"/>
    <w:rsid w:val="009A4EA4"/>
    <w:rsid w:val="009B758E"/>
    <w:rsid w:val="009C142B"/>
    <w:rsid w:val="009C2024"/>
    <w:rsid w:val="009D1014"/>
    <w:rsid w:val="009D1827"/>
    <w:rsid w:val="009D3D5F"/>
    <w:rsid w:val="009D59F9"/>
    <w:rsid w:val="009E09D4"/>
    <w:rsid w:val="009E6E54"/>
    <w:rsid w:val="009E710E"/>
    <w:rsid w:val="009F3CA6"/>
    <w:rsid w:val="00A009B8"/>
    <w:rsid w:val="00A030E4"/>
    <w:rsid w:val="00A04DFE"/>
    <w:rsid w:val="00A06460"/>
    <w:rsid w:val="00A06BB9"/>
    <w:rsid w:val="00A1108C"/>
    <w:rsid w:val="00A123A3"/>
    <w:rsid w:val="00A12C91"/>
    <w:rsid w:val="00A200CE"/>
    <w:rsid w:val="00A30BA3"/>
    <w:rsid w:val="00A43D10"/>
    <w:rsid w:val="00A43FEC"/>
    <w:rsid w:val="00A521EA"/>
    <w:rsid w:val="00A53B67"/>
    <w:rsid w:val="00A53E24"/>
    <w:rsid w:val="00A549C5"/>
    <w:rsid w:val="00A55AE7"/>
    <w:rsid w:val="00A62C62"/>
    <w:rsid w:val="00A639DF"/>
    <w:rsid w:val="00A718FC"/>
    <w:rsid w:val="00A7224B"/>
    <w:rsid w:val="00A72C07"/>
    <w:rsid w:val="00A766A3"/>
    <w:rsid w:val="00A8488F"/>
    <w:rsid w:val="00A97EB1"/>
    <w:rsid w:val="00AB08FD"/>
    <w:rsid w:val="00AB565E"/>
    <w:rsid w:val="00AB5C56"/>
    <w:rsid w:val="00AB70DF"/>
    <w:rsid w:val="00AC0591"/>
    <w:rsid w:val="00AC276A"/>
    <w:rsid w:val="00AC334E"/>
    <w:rsid w:val="00AC49AC"/>
    <w:rsid w:val="00AD0531"/>
    <w:rsid w:val="00AD0DA3"/>
    <w:rsid w:val="00AD2844"/>
    <w:rsid w:val="00AD41F1"/>
    <w:rsid w:val="00AD6285"/>
    <w:rsid w:val="00AD62B4"/>
    <w:rsid w:val="00AE6B0F"/>
    <w:rsid w:val="00AF2857"/>
    <w:rsid w:val="00AF4BD2"/>
    <w:rsid w:val="00AF4EE6"/>
    <w:rsid w:val="00B04978"/>
    <w:rsid w:val="00B06B0F"/>
    <w:rsid w:val="00B1096F"/>
    <w:rsid w:val="00B139DD"/>
    <w:rsid w:val="00B22CA6"/>
    <w:rsid w:val="00B24620"/>
    <w:rsid w:val="00B302FB"/>
    <w:rsid w:val="00B34BA0"/>
    <w:rsid w:val="00B448E8"/>
    <w:rsid w:val="00B47DFD"/>
    <w:rsid w:val="00B61D53"/>
    <w:rsid w:val="00B63EED"/>
    <w:rsid w:val="00B80A1F"/>
    <w:rsid w:val="00B82325"/>
    <w:rsid w:val="00B84834"/>
    <w:rsid w:val="00B850A6"/>
    <w:rsid w:val="00B87381"/>
    <w:rsid w:val="00B877B7"/>
    <w:rsid w:val="00B91170"/>
    <w:rsid w:val="00B930B1"/>
    <w:rsid w:val="00BA430A"/>
    <w:rsid w:val="00BA6705"/>
    <w:rsid w:val="00BB7899"/>
    <w:rsid w:val="00BB7F6C"/>
    <w:rsid w:val="00BC09D9"/>
    <w:rsid w:val="00BC1361"/>
    <w:rsid w:val="00BC5C96"/>
    <w:rsid w:val="00BD145D"/>
    <w:rsid w:val="00BD1519"/>
    <w:rsid w:val="00BD3763"/>
    <w:rsid w:val="00BD5B5E"/>
    <w:rsid w:val="00BE1CC6"/>
    <w:rsid w:val="00BF109E"/>
    <w:rsid w:val="00BF1E9E"/>
    <w:rsid w:val="00BF22D6"/>
    <w:rsid w:val="00C007DE"/>
    <w:rsid w:val="00C010A5"/>
    <w:rsid w:val="00C1069F"/>
    <w:rsid w:val="00C11776"/>
    <w:rsid w:val="00C120B6"/>
    <w:rsid w:val="00C131E4"/>
    <w:rsid w:val="00C14D8B"/>
    <w:rsid w:val="00C373B7"/>
    <w:rsid w:val="00C408C4"/>
    <w:rsid w:val="00C40A22"/>
    <w:rsid w:val="00C413B2"/>
    <w:rsid w:val="00C42662"/>
    <w:rsid w:val="00C4734E"/>
    <w:rsid w:val="00C476E6"/>
    <w:rsid w:val="00C56653"/>
    <w:rsid w:val="00C574DB"/>
    <w:rsid w:val="00C57F48"/>
    <w:rsid w:val="00C6675E"/>
    <w:rsid w:val="00C83306"/>
    <w:rsid w:val="00C84AAD"/>
    <w:rsid w:val="00C85743"/>
    <w:rsid w:val="00CA514E"/>
    <w:rsid w:val="00CB3EE4"/>
    <w:rsid w:val="00CB5D2D"/>
    <w:rsid w:val="00CC0279"/>
    <w:rsid w:val="00CC1277"/>
    <w:rsid w:val="00CC1D97"/>
    <w:rsid w:val="00CC32AA"/>
    <w:rsid w:val="00CC355B"/>
    <w:rsid w:val="00CC4B93"/>
    <w:rsid w:val="00CC4ECF"/>
    <w:rsid w:val="00CD0C98"/>
    <w:rsid w:val="00CD2FF0"/>
    <w:rsid w:val="00CD35E5"/>
    <w:rsid w:val="00CD64D9"/>
    <w:rsid w:val="00CE19B6"/>
    <w:rsid w:val="00CE2536"/>
    <w:rsid w:val="00CE31A7"/>
    <w:rsid w:val="00CF64EC"/>
    <w:rsid w:val="00CF6B60"/>
    <w:rsid w:val="00D00448"/>
    <w:rsid w:val="00D00F34"/>
    <w:rsid w:val="00D030BB"/>
    <w:rsid w:val="00D141DE"/>
    <w:rsid w:val="00D14F55"/>
    <w:rsid w:val="00D17806"/>
    <w:rsid w:val="00D2338A"/>
    <w:rsid w:val="00D27622"/>
    <w:rsid w:val="00D30978"/>
    <w:rsid w:val="00D30E28"/>
    <w:rsid w:val="00D425D2"/>
    <w:rsid w:val="00D43497"/>
    <w:rsid w:val="00D474CA"/>
    <w:rsid w:val="00D52030"/>
    <w:rsid w:val="00D53F27"/>
    <w:rsid w:val="00D55782"/>
    <w:rsid w:val="00D62FB8"/>
    <w:rsid w:val="00D67FD3"/>
    <w:rsid w:val="00D71D98"/>
    <w:rsid w:val="00D71F80"/>
    <w:rsid w:val="00D749B1"/>
    <w:rsid w:val="00D74A61"/>
    <w:rsid w:val="00D751ED"/>
    <w:rsid w:val="00D76A01"/>
    <w:rsid w:val="00D817A8"/>
    <w:rsid w:val="00D87EF6"/>
    <w:rsid w:val="00D941DC"/>
    <w:rsid w:val="00D944F2"/>
    <w:rsid w:val="00D970A4"/>
    <w:rsid w:val="00DB1A1C"/>
    <w:rsid w:val="00DB37BB"/>
    <w:rsid w:val="00DD2735"/>
    <w:rsid w:val="00DD35BD"/>
    <w:rsid w:val="00DE0B70"/>
    <w:rsid w:val="00DE34B7"/>
    <w:rsid w:val="00DE3C39"/>
    <w:rsid w:val="00DF20B8"/>
    <w:rsid w:val="00DF2706"/>
    <w:rsid w:val="00DF39F0"/>
    <w:rsid w:val="00DF5332"/>
    <w:rsid w:val="00E0023D"/>
    <w:rsid w:val="00E0454C"/>
    <w:rsid w:val="00E12FBF"/>
    <w:rsid w:val="00E13920"/>
    <w:rsid w:val="00E14871"/>
    <w:rsid w:val="00E14960"/>
    <w:rsid w:val="00E149F1"/>
    <w:rsid w:val="00E15472"/>
    <w:rsid w:val="00E160FC"/>
    <w:rsid w:val="00E213B1"/>
    <w:rsid w:val="00E27BA5"/>
    <w:rsid w:val="00E27E9C"/>
    <w:rsid w:val="00E47E1F"/>
    <w:rsid w:val="00E51125"/>
    <w:rsid w:val="00E60268"/>
    <w:rsid w:val="00E62F35"/>
    <w:rsid w:val="00E64A86"/>
    <w:rsid w:val="00E675BE"/>
    <w:rsid w:val="00E67D31"/>
    <w:rsid w:val="00E7179F"/>
    <w:rsid w:val="00E74751"/>
    <w:rsid w:val="00E74A54"/>
    <w:rsid w:val="00E80150"/>
    <w:rsid w:val="00E86C2C"/>
    <w:rsid w:val="00EA3CD6"/>
    <w:rsid w:val="00EA5434"/>
    <w:rsid w:val="00EA63C6"/>
    <w:rsid w:val="00EB1749"/>
    <w:rsid w:val="00EB2593"/>
    <w:rsid w:val="00EC33B4"/>
    <w:rsid w:val="00EC3AF8"/>
    <w:rsid w:val="00EC3EC3"/>
    <w:rsid w:val="00EC498F"/>
    <w:rsid w:val="00EC5A03"/>
    <w:rsid w:val="00EC63BC"/>
    <w:rsid w:val="00ED0D35"/>
    <w:rsid w:val="00ED5801"/>
    <w:rsid w:val="00ED663B"/>
    <w:rsid w:val="00EE0670"/>
    <w:rsid w:val="00EE187A"/>
    <w:rsid w:val="00EE3513"/>
    <w:rsid w:val="00EE6756"/>
    <w:rsid w:val="00EF1B52"/>
    <w:rsid w:val="00EF42AD"/>
    <w:rsid w:val="00EF5082"/>
    <w:rsid w:val="00F01CEB"/>
    <w:rsid w:val="00F05327"/>
    <w:rsid w:val="00F06796"/>
    <w:rsid w:val="00F10FFB"/>
    <w:rsid w:val="00F124CA"/>
    <w:rsid w:val="00F20245"/>
    <w:rsid w:val="00F279AF"/>
    <w:rsid w:val="00F27EDD"/>
    <w:rsid w:val="00F30C20"/>
    <w:rsid w:val="00F406BE"/>
    <w:rsid w:val="00F43A07"/>
    <w:rsid w:val="00F43CAA"/>
    <w:rsid w:val="00F45449"/>
    <w:rsid w:val="00F510C7"/>
    <w:rsid w:val="00F51E1D"/>
    <w:rsid w:val="00F520D6"/>
    <w:rsid w:val="00F52CBE"/>
    <w:rsid w:val="00F55A50"/>
    <w:rsid w:val="00F649C5"/>
    <w:rsid w:val="00F663CD"/>
    <w:rsid w:val="00F6754F"/>
    <w:rsid w:val="00F75B8F"/>
    <w:rsid w:val="00F817DA"/>
    <w:rsid w:val="00F81AC4"/>
    <w:rsid w:val="00F83E91"/>
    <w:rsid w:val="00F85E9D"/>
    <w:rsid w:val="00F9321E"/>
    <w:rsid w:val="00F96875"/>
    <w:rsid w:val="00F97772"/>
    <w:rsid w:val="00FB1917"/>
    <w:rsid w:val="00FB275A"/>
    <w:rsid w:val="00FB3538"/>
    <w:rsid w:val="00FC1239"/>
    <w:rsid w:val="00FC621A"/>
    <w:rsid w:val="00FD0B0C"/>
    <w:rsid w:val="00FD23B9"/>
    <w:rsid w:val="00FD4237"/>
    <w:rsid w:val="00FE090D"/>
    <w:rsid w:val="00FE1A1D"/>
    <w:rsid w:val="00FE5905"/>
    <w:rsid w:val="00FF3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810616F"/>
  <w15:docId w15:val="{64B00914-190F-4DA2-B19F-C6B839834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0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50A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405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050AF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9A05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A05BB"/>
  </w:style>
  <w:style w:type="paragraph" w:styleId="a9">
    <w:name w:val="footer"/>
    <w:basedOn w:val="a"/>
    <w:link w:val="aa"/>
    <w:uiPriority w:val="99"/>
    <w:unhideWhenUsed/>
    <w:rsid w:val="009A05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A05BB"/>
  </w:style>
  <w:style w:type="paragraph" w:styleId="Web">
    <w:name w:val="Normal (Web)"/>
    <w:basedOn w:val="a"/>
    <w:uiPriority w:val="99"/>
    <w:semiHidden/>
    <w:unhideWhenUsed/>
    <w:rsid w:val="00AB5C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6C2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3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B8719-562A-46D8-8555-15DA74E65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橋本忍</dc:creator>
  <cp:lastModifiedBy>Shicen_3</cp:lastModifiedBy>
  <cp:revision>4</cp:revision>
  <cp:lastPrinted>2017-03-09T22:58:00Z</cp:lastPrinted>
  <dcterms:created xsi:type="dcterms:W3CDTF">2017-03-09T22:59:00Z</dcterms:created>
  <dcterms:modified xsi:type="dcterms:W3CDTF">2017-03-17T01:58:00Z</dcterms:modified>
</cp:coreProperties>
</file>